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DF862" w14:textId="77777777" w:rsidR="00745A18" w:rsidRPr="00745A18" w:rsidRDefault="00745A18" w:rsidP="00745A18">
      <w:pPr>
        <w:spacing w:before="120" w:after="240"/>
        <w:rPr>
          <w:rFonts w:ascii="Lucida Sans Unicode" w:eastAsia="Times New Roman" w:hAnsi="Lucida Sans Unicode" w:cs="Lucida Sans Unicode"/>
          <w:color w:val="494C4E"/>
          <w:spacing w:val="3"/>
          <w:sz w:val="29"/>
          <w:szCs w:val="29"/>
        </w:rPr>
      </w:pPr>
      <w:r w:rsidRPr="00745A18">
        <w:rPr>
          <w:rFonts w:ascii="Lucida Sans Unicode" w:eastAsia="Times New Roman" w:hAnsi="Lucida Sans Unicode" w:cs="Lucida Sans Unicode"/>
          <w:color w:val="494C4E"/>
          <w:spacing w:val="3"/>
          <w:sz w:val="29"/>
          <w:szCs w:val="29"/>
        </w:rPr>
        <w:t>According to Lipsky (2010, 59), when street-level bureaucrats interact with the individuals they serve, such interactions involve a "process" in which people are transformed into "clients," and such clients are assigned "to categories for treatment by bureaucrats."  Using both the assigned course readings and independent scholarly research, please assess whether you agree or disagree with the assertion that street-level bureaucrats make decisions based on stereotypes or the social construction of clients.</w:t>
      </w:r>
    </w:p>
    <w:p w14:paraId="477E7801" w14:textId="77777777" w:rsidR="00745A18" w:rsidRPr="00745A18" w:rsidRDefault="00745A18" w:rsidP="00745A18">
      <w:pPr>
        <w:spacing w:before="120" w:after="240"/>
        <w:rPr>
          <w:rFonts w:ascii="Lucida Sans Unicode" w:eastAsia="Times New Roman" w:hAnsi="Lucida Sans Unicode" w:cs="Lucida Sans Unicode"/>
          <w:color w:val="494C4E"/>
          <w:spacing w:val="3"/>
          <w:sz w:val="29"/>
          <w:szCs w:val="29"/>
        </w:rPr>
      </w:pPr>
      <w:r w:rsidRPr="00745A18">
        <w:rPr>
          <w:rFonts w:ascii="Lucida Sans Unicode" w:eastAsia="Times New Roman" w:hAnsi="Lucida Sans Unicode" w:cs="Lucida Sans Unicode"/>
          <w:color w:val="494C4E"/>
          <w:spacing w:val="3"/>
          <w:sz w:val="29"/>
          <w:szCs w:val="29"/>
        </w:rPr>
        <w:t>To successfully complete this assignment, please clearly articulate a thesis and supporting arguments in approximately 3 to 5 pages. Please cite at least 3 scholarly articles that were not assigned in this course in addition to relevant assigned readings.  You may reference real-world examples of front-line work (however, please do not use personal experiences) to support your assertions.</w:t>
      </w:r>
    </w:p>
    <w:p w14:paraId="59CEA53D" w14:textId="77777777" w:rsidR="00745A18" w:rsidRPr="00745A18" w:rsidRDefault="00745A18" w:rsidP="00745A18">
      <w:pPr>
        <w:rPr>
          <w:rFonts w:ascii="Times New Roman" w:eastAsia="Times New Roman" w:hAnsi="Times New Roman" w:cs="Times New Roman"/>
        </w:rPr>
      </w:pPr>
    </w:p>
    <w:p w14:paraId="1177C826" w14:textId="77777777" w:rsidR="00F01BCF" w:rsidRDefault="00745A18"/>
    <w:sectPr w:rsidR="00F01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18"/>
    <w:rsid w:val="004B2E4A"/>
    <w:rsid w:val="00745A18"/>
    <w:rsid w:val="007F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BD2638"/>
  <w15:chartTrackingRefBased/>
  <w15:docId w15:val="{CAAFD211-B2A0-594E-8FD8-0AF9D3D6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5A1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86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Taylore Matthews</dc:creator>
  <cp:keywords/>
  <dc:description/>
  <cp:lastModifiedBy>Taylore Matthews</cp:lastModifiedBy>
  <cp:revision>1</cp:revision>
  <dcterms:created xsi:type="dcterms:W3CDTF">2021-03-21T16:14:00Z</dcterms:created>
  <dcterms:modified xsi:type="dcterms:W3CDTF">2021-03-21T16:14:00Z</dcterms:modified>
</cp:coreProperties>
</file>